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0E5D" w14:textId="77777777" w:rsidR="00AF50D6" w:rsidRDefault="00AF50D6">
      <w:pPr>
        <w:pStyle w:val="a8"/>
        <w:wordWrap/>
        <w:snapToGrid/>
        <w:spacing w:line="240" w:lineRule="auto"/>
        <w:jc w:val="left"/>
        <w:rPr>
          <w:b/>
          <w:bCs/>
          <w:sz w:val="24"/>
          <w:szCs w:val="24"/>
        </w:rPr>
      </w:pPr>
    </w:p>
    <w:p w14:paraId="58A8F26E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64694E56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36EF140E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0CE13C9F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37DF69F1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10F015A6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</w:rPr>
      </w:pPr>
    </w:p>
    <w:p w14:paraId="657B45A3" w14:textId="77777777" w:rsidR="00AF50D6" w:rsidRDefault="00A502CD">
      <w:pPr>
        <w:pStyle w:val="a8"/>
        <w:wordWrap/>
        <w:snapToGrid/>
        <w:spacing w:line="240" w:lineRule="auto"/>
        <w:jc w:val="center"/>
        <w:rPr>
          <w:b/>
          <w:bCs/>
          <w:sz w:val="70"/>
          <w:szCs w:val="70"/>
          <w:lang w:eastAsia="ko-KR"/>
        </w:rPr>
      </w:pPr>
      <w:proofErr w:type="gramStart"/>
      <w:r>
        <w:rPr>
          <w:b/>
          <w:bCs/>
          <w:sz w:val="70"/>
          <w:szCs w:val="70"/>
          <w:lang w:eastAsia="ko-KR"/>
        </w:rPr>
        <w:t>동  력</w:t>
      </w:r>
      <w:proofErr w:type="gramEnd"/>
      <w:r>
        <w:rPr>
          <w:b/>
          <w:bCs/>
          <w:sz w:val="70"/>
          <w:szCs w:val="70"/>
          <w:lang w:eastAsia="ko-KR"/>
        </w:rPr>
        <w:t xml:space="preserve">  </w:t>
      </w:r>
      <w:proofErr w:type="gramStart"/>
      <w:r>
        <w:rPr>
          <w:b/>
          <w:bCs/>
          <w:sz w:val="70"/>
          <w:szCs w:val="70"/>
          <w:lang w:eastAsia="ko-KR"/>
        </w:rPr>
        <w:t>분  무</w:t>
      </w:r>
      <w:proofErr w:type="gramEnd"/>
      <w:r>
        <w:rPr>
          <w:b/>
          <w:bCs/>
          <w:sz w:val="70"/>
          <w:szCs w:val="70"/>
          <w:lang w:eastAsia="ko-KR"/>
        </w:rPr>
        <w:t xml:space="preserve">  기</w:t>
      </w:r>
    </w:p>
    <w:p w14:paraId="452B713B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28E29288" w14:textId="77777777" w:rsidR="00AF50D6" w:rsidRDefault="00AF50D6" w:rsidP="00BB1FA9">
      <w:pPr>
        <w:pStyle w:val="a8"/>
        <w:wordWrap/>
        <w:snapToGrid/>
        <w:spacing w:line="240" w:lineRule="auto"/>
        <w:rPr>
          <w:rFonts w:hint="eastAsia"/>
          <w:b/>
          <w:bCs/>
          <w:sz w:val="24"/>
          <w:szCs w:val="24"/>
          <w:lang w:eastAsia="ko-KR"/>
        </w:rPr>
      </w:pPr>
    </w:p>
    <w:p w14:paraId="171C3583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303DAEB8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40"/>
          <w:szCs w:val="40"/>
          <w:lang w:eastAsia="ko-KR"/>
        </w:rPr>
      </w:pPr>
    </w:p>
    <w:p w14:paraId="4964914D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32270340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DB484A5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315171FA" w14:textId="77777777" w:rsidR="00AF50D6" w:rsidRDefault="00A502CD">
      <w:pPr>
        <w:pStyle w:val="a8"/>
        <w:wordWrap/>
        <w:snapToGrid/>
        <w:spacing w:line="240" w:lineRule="auto"/>
        <w:jc w:val="center"/>
        <w:rPr>
          <w:b/>
          <w:bCs/>
          <w:sz w:val="50"/>
          <w:szCs w:val="50"/>
          <w:lang w:eastAsia="ko-KR"/>
        </w:rPr>
      </w:pPr>
      <w:r>
        <w:rPr>
          <w:b/>
          <w:bCs/>
          <w:sz w:val="50"/>
          <w:szCs w:val="50"/>
          <w:lang w:eastAsia="ko-KR"/>
        </w:rPr>
        <w:t>취급 설명서</w:t>
      </w:r>
    </w:p>
    <w:p w14:paraId="1C8E5AF7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C4472B9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08F1F781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45B0D09A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2B3F7B63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3D6D5DD5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27B57831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77D0B209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C4AF2FD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0258A729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E117BCE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FC75240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3CAB2583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0CCAD847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5CD7CC6C" w14:textId="77777777" w:rsidR="00AF50D6" w:rsidRDefault="00A502CD">
      <w:pPr>
        <w:pStyle w:val="a8"/>
        <w:wordWrap/>
        <w:snapToGrid/>
        <w:spacing w:line="240" w:lineRule="auto"/>
        <w:jc w:val="center"/>
        <w:rPr>
          <w:b/>
          <w:bCs/>
          <w:sz w:val="50"/>
          <w:szCs w:val="50"/>
          <w:lang w:eastAsia="ko-KR"/>
        </w:rPr>
      </w:pPr>
      <w:proofErr w:type="spellStart"/>
      <w:r>
        <w:rPr>
          <w:b/>
          <w:bCs/>
          <w:sz w:val="50"/>
          <w:szCs w:val="50"/>
          <w:lang w:eastAsia="ko-KR"/>
        </w:rPr>
        <w:t>호산테크</w:t>
      </w:r>
      <w:proofErr w:type="spellEnd"/>
      <w:r>
        <w:rPr>
          <w:b/>
          <w:bCs/>
          <w:sz w:val="50"/>
          <w:szCs w:val="50"/>
          <w:lang w:eastAsia="ko-KR"/>
        </w:rPr>
        <w:t>(주)</w:t>
      </w:r>
    </w:p>
    <w:p w14:paraId="5DCA20A7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2E538335" w14:textId="77777777" w:rsidR="00AF50D6" w:rsidRDefault="00A502CD">
      <w:pPr>
        <w:pStyle w:val="a8"/>
        <w:wordWrap/>
        <w:snapToGrid/>
        <w:spacing w:line="240" w:lineRule="auto"/>
        <w:jc w:val="left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 xml:space="preserve">     주 </w:t>
      </w:r>
      <w:proofErr w:type="gramStart"/>
      <w:r>
        <w:rPr>
          <w:b/>
          <w:bCs/>
          <w:sz w:val="30"/>
          <w:szCs w:val="30"/>
          <w:lang w:eastAsia="ko-KR"/>
        </w:rPr>
        <w:t>소  :</w:t>
      </w:r>
      <w:proofErr w:type="gramEnd"/>
      <w:r>
        <w:rPr>
          <w:b/>
          <w:bCs/>
          <w:sz w:val="30"/>
          <w:szCs w:val="30"/>
          <w:lang w:eastAsia="ko-KR"/>
        </w:rPr>
        <w:t xml:space="preserve"> 충청북도 옥천군 옥천읍 </w:t>
      </w:r>
      <w:proofErr w:type="spellStart"/>
      <w:r>
        <w:rPr>
          <w:b/>
          <w:bCs/>
          <w:sz w:val="30"/>
          <w:szCs w:val="30"/>
          <w:lang w:eastAsia="ko-KR"/>
        </w:rPr>
        <w:t>옥천농공길</w:t>
      </w:r>
      <w:proofErr w:type="spellEnd"/>
      <w:r>
        <w:rPr>
          <w:b/>
          <w:bCs/>
          <w:sz w:val="30"/>
          <w:szCs w:val="30"/>
          <w:lang w:eastAsia="ko-KR"/>
        </w:rPr>
        <w:t xml:space="preserve"> 53-4</w:t>
      </w:r>
    </w:p>
    <w:p w14:paraId="54DD483E" w14:textId="77777777" w:rsidR="00AF50D6" w:rsidRDefault="00A502CD">
      <w:pPr>
        <w:pStyle w:val="a8"/>
        <w:wordWrap/>
        <w:snapToGrid/>
        <w:spacing w:line="240" w:lineRule="auto"/>
        <w:jc w:val="left"/>
        <w:rPr>
          <w:b/>
          <w:bCs/>
          <w:sz w:val="36"/>
          <w:szCs w:val="36"/>
          <w:lang w:eastAsia="ko-KR"/>
        </w:rPr>
      </w:pPr>
      <w:r>
        <w:rPr>
          <w:b/>
          <w:bCs/>
          <w:sz w:val="30"/>
          <w:szCs w:val="30"/>
          <w:lang w:eastAsia="ko-KR"/>
        </w:rPr>
        <w:t xml:space="preserve">     </w:t>
      </w:r>
      <w:proofErr w:type="gramStart"/>
      <w:r>
        <w:rPr>
          <w:b/>
          <w:bCs/>
          <w:sz w:val="30"/>
          <w:szCs w:val="30"/>
          <w:lang w:eastAsia="ko-KR"/>
        </w:rPr>
        <w:t>연락처 :</w:t>
      </w:r>
      <w:proofErr w:type="gramEnd"/>
      <w:r>
        <w:rPr>
          <w:b/>
          <w:bCs/>
          <w:sz w:val="30"/>
          <w:szCs w:val="30"/>
          <w:lang w:eastAsia="ko-KR"/>
        </w:rPr>
        <w:t xml:space="preserve"> 043) 731-5421</w:t>
      </w:r>
    </w:p>
    <w:p w14:paraId="48295102" w14:textId="77777777" w:rsidR="00AF50D6" w:rsidRDefault="00A502CD">
      <w:pPr>
        <w:pStyle w:val="a8"/>
        <w:wordWrap/>
        <w:snapToGrid/>
        <w:spacing w:line="240" w:lineRule="auto"/>
        <w:jc w:val="left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 xml:space="preserve">     FAX </w:t>
      </w:r>
      <w:proofErr w:type="gramStart"/>
      <w:r>
        <w:rPr>
          <w:b/>
          <w:bCs/>
          <w:sz w:val="30"/>
          <w:szCs w:val="30"/>
          <w:lang w:eastAsia="ko-KR"/>
        </w:rPr>
        <w:t xml:space="preserve">  :</w:t>
      </w:r>
      <w:proofErr w:type="gramEnd"/>
      <w:r>
        <w:rPr>
          <w:b/>
          <w:bCs/>
          <w:sz w:val="30"/>
          <w:szCs w:val="30"/>
          <w:lang w:eastAsia="ko-KR"/>
        </w:rPr>
        <w:t xml:space="preserve"> 043) 731-5425</w:t>
      </w:r>
    </w:p>
    <w:p w14:paraId="74159570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7B12D01C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24"/>
          <w:szCs w:val="24"/>
          <w:lang w:eastAsia="ko-KR"/>
        </w:rPr>
      </w:pPr>
    </w:p>
    <w:p w14:paraId="1BC6CE11" w14:textId="77777777" w:rsidR="00AF50D6" w:rsidRDefault="00AF50D6">
      <w:pPr>
        <w:pStyle w:val="a8"/>
        <w:wordWrap/>
        <w:snapToGrid/>
        <w:spacing w:line="240" w:lineRule="auto"/>
        <w:jc w:val="center"/>
        <w:rPr>
          <w:b/>
          <w:bCs/>
          <w:sz w:val="46"/>
          <w:szCs w:val="46"/>
          <w:lang w:eastAsia="ko-KR"/>
        </w:rPr>
      </w:pPr>
    </w:p>
    <w:p w14:paraId="34DC1A73" w14:textId="77777777" w:rsidR="00AF50D6" w:rsidRDefault="00A502CD">
      <w:pPr>
        <w:pStyle w:val="a8"/>
        <w:wordWrap/>
        <w:snapToGrid/>
        <w:spacing w:line="240" w:lineRule="auto"/>
        <w:jc w:val="center"/>
        <w:rPr>
          <w:b/>
          <w:bCs/>
          <w:sz w:val="46"/>
          <w:szCs w:val="46"/>
          <w:lang w:eastAsia="ko-KR"/>
        </w:rPr>
      </w:pPr>
      <w:r>
        <w:rPr>
          <w:b/>
          <w:bCs/>
          <w:sz w:val="46"/>
          <w:szCs w:val="46"/>
          <w:lang w:eastAsia="ko-KR"/>
        </w:rPr>
        <w:t xml:space="preserve">차       </w:t>
      </w:r>
      <w:proofErr w:type="spellStart"/>
      <w:r>
        <w:rPr>
          <w:b/>
          <w:bCs/>
          <w:sz w:val="46"/>
          <w:szCs w:val="46"/>
          <w:lang w:eastAsia="ko-KR"/>
        </w:rPr>
        <w:t>례</w:t>
      </w:r>
      <w:proofErr w:type="spellEnd"/>
    </w:p>
    <w:p w14:paraId="7AEF710F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4ED150FF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4F1D2CEA" w14:textId="77777777" w:rsidR="00AF50D6" w:rsidRDefault="00A502CD">
      <w:pPr>
        <w:pStyle w:val="a8"/>
        <w:snapToGrid/>
        <w:spacing w:line="312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>◎</w:t>
      </w:r>
      <w:r>
        <w:rPr>
          <w:sz w:val="30"/>
          <w:szCs w:val="30"/>
          <w:lang w:eastAsia="ko-KR"/>
        </w:rPr>
        <w:t xml:space="preserve"> 취급 설명서</w:t>
      </w:r>
    </w:p>
    <w:p w14:paraId="2D50E487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1. 주요 제원 ........................................................ 2</w:t>
      </w:r>
    </w:p>
    <w:p w14:paraId="135BC884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2. 주요 명칭 ........................................................ 3</w:t>
      </w:r>
    </w:p>
    <w:p w14:paraId="43282FA4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3. 특징 및 장점 ................................................... 3</w:t>
      </w:r>
    </w:p>
    <w:p w14:paraId="77B88F8D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4. </w:t>
      </w:r>
      <w:proofErr w:type="spellStart"/>
      <w:r>
        <w:rPr>
          <w:sz w:val="30"/>
          <w:szCs w:val="30"/>
          <w:lang w:eastAsia="ko-KR"/>
        </w:rPr>
        <w:t>동력분무기</w:t>
      </w:r>
      <w:proofErr w:type="spellEnd"/>
      <w:r>
        <w:rPr>
          <w:sz w:val="30"/>
          <w:szCs w:val="30"/>
          <w:lang w:eastAsia="ko-KR"/>
        </w:rPr>
        <w:t xml:space="preserve"> 사용법 ..................................... 4</w:t>
      </w:r>
    </w:p>
    <w:p w14:paraId="7E68006A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5. 작업 전 점검 및 조정 ..................................... 4</w:t>
      </w:r>
    </w:p>
    <w:p w14:paraId="76E4EDCC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6. 작업 중 점검 및 조정 ..................................... 5</w:t>
      </w:r>
    </w:p>
    <w:p w14:paraId="47839EB9" w14:textId="77777777" w:rsidR="00AF50D6" w:rsidRDefault="00A502CD">
      <w:pPr>
        <w:pStyle w:val="a8"/>
        <w:snapToGrid/>
        <w:spacing w:line="468" w:lineRule="auto"/>
        <w:rPr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t xml:space="preserve">    7. 사용 후 점검 ................................................... 5</w:t>
      </w:r>
    </w:p>
    <w:p w14:paraId="1F6D038A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342D80ED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50B7DBFD" w14:textId="77777777" w:rsidR="00AF50D6" w:rsidRDefault="00AF50D6">
      <w:pPr>
        <w:pStyle w:val="a8"/>
        <w:snapToGrid/>
        <w:spacing w:line="312" w:lineRule="auto"/>
        <w:rPr>
          <w:sz w:val="30"/>
          <w:szCs w:val="30"/>
          <w:lang w:eastAsia="ko-KR"/>
        </w:rPr>
      </w:pPr>
    </w:p>
    <w:p w14:paraId="387F5539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07F53D28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7ECE5A9D" w14:textId="77777777" w:rsidR="00BB1FA9" w:rsidRDefault="00BB1FA9">
      <w:pPr>
        <w:pStyle w:val="a8"/>
        <w:snapToGrid/>
        <w:rPr>
          <w:sz w:val="30"/>
          <w:szCs w:val="30"/>
          <w:lang w:eastAsia="ko-KR"/>
        </w:rPr>
      </w:pPr>
    </w:p>
    <w:p w14:paraId="7096D998" w14:textId="77777777" w:rsidR="00BB1FA9" w:rsidRDefault="00BB1FA9">
      <w:pPr>
        <w:pStyle w:val="a8"/>
        <w:snapToGrid/>
        <w:rPr>
          <w:sz w:val="30"/>
          <w:szCs w:val="30"/>
          <w:lang w:eastAsia="ko-KR"/>
        </w:rPr>
      </w:pPr>
    </w:p>
    <w:p w14:paraId="6F5D6ECF" w14:textId="77777777" w:rsidR="00BB1FA9" w:rsidRDefault="00BB1FA9">
      <w:pPr>
        <w:pStyle w:val="a8"/>
        <w:snapToGrid/>
        <w:rPr>
          <w:rFonts w:hint="eastAsia"/>
          <w:sz w:val="30"/>
          <w:szCs w:val="30"/>
          <w:lang w:eastAsia="ko-KR"/>
        </w:rPr>
      </w:pPr>
    </w:p>
    <w:p w14:paraId="6637EC04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0A66300C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0D4DE0A1" w14:textId="77777777" w:rsidR="00AF50D6" w:rsidRDefault="00A502CD">
      <w:pPr>
        <w:pStyle w:val="a8"/>
        <w:snapToGrid/>
        <w:rPr>
          <w:b/>
          <w:bCs/>
          <w:sz w:val="30"/>
          <w:szCs w:val="30"/>
          <w:lang w:eastAsia="ko-KR"/>
        </w:rPr>
      </w:pPr>
      <w:r>
        <w:rPr>
          <w:sz w:val="30"/>
          <w:szCs w:val="30"/>
          <w:lang w:eastAsia="ko-KR"/>
        </w:rPr>
        <w:lastRenderedPageBreak/>
        <w:t xml:space="preserve"> </w:t>
      </w:r>
      <w:r>
        <w:rPr>
          <w:sz w:val="30"/>
          <w:szCs w:val="30"/>
          <w:lang w:eastAsia="ko-KR"/>
        </w:rPr>
        <w:t>■</w:t>
      </w:r>
      <w:r>
        <w:rPr>
          <w:b/>
          <w:bCs/>
          <w:sz w:val="30"/>
          <w:szCs w:val="30"/>
          <w:lang w:eastAsia="ko-KR"/>
        </w:rPr>
        <w:t>안전하고 능률적인 작업을 하기 위하여 다음 사항을 엄수</w:t>
      </w:r>
    </w:p>
    <w:p w14:paraId="7FAF30AA" w14:textId="77777777" w:rsidR="00AF50D6" w:rsidRDefault="00A502CD">
      <w:pPr>
        <w:pStyle w:val="a8"/>
        <w:snapToGrid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 xml:space="preserve">   하십시오.</w:t>
      </w:r>
    </w:p>
    <w:p w14:paraId="7EEAE217" w14:textId="77777777" w:rsidR="00AF50D6" w:rsidRDefault="00AF50D6">
      <w:pPr>
        <w:pStyle w:val="a8"/>
        <w:snapToGrid/>
        <w:rPr>
          <w:sz w:val="30"/>
          <w:szCs w:val="30"/>
          <w:lang w:eastAsia="ko-KR"/>
        </w:rPr>
      </w:pPr>
    </w:p>
    <w:p w14:paraId="13F081C5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30"/>
          <w:szCs w:val="30"/>
          <w:lang w:eastAsia="ko-KR"/>
        </w:rPr>
        <w:t xml:space="preserve"> </w:t>
      </w:r>
      <w:r>
        <w:rPr>
          <w:sz w:val="24"/>
          <w:szCs w:val="24"/>
          <w:lang w:eastAsia="ko-KR"/>
        </w:rPr>
        <w:t>1. 취급설명서를 숙지하신 후 본 제품을 사용하여 주십시오.</w:t>
      </w:r>
    </w:p>
    <w:p w14:paraId="0CAF2E53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2. 전동구동 및 </w:t>
      </w:r>
      <w:proofErr w:type="spellStart"/>
      <w:r>
        <w:rPr>
          <w:sz w:val="24"/>
          <w:szCs w:val="24"/>
          <w:lang w:eastAsia="ko-KR"/>
        </w:rPr>
        <w:t>동력분무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작업시</w:t>
      </w:r>
      <w:proofErr w:type="spellEnd"/>
      <w:r>
        <w:rPr>
          <w:sz w:val="24"/>
          <w:szCs w:val="24"/>
          <w:lang w:eastAsia="ko-KR"/>
        </w:rPr>
        <w:t xml:space="preserve"> 반드시 본 제품의 취급설명서를 숙지하십시오.</w:t>
      </w:r>
    </w:p>
    <w:p w14:paraId="3790CBC4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3. 특히 주의사항을 </w:t>
      </w:r>
      <w:proofErr w:type="gramStart"/>
      <w:r>
        <w:rPr>
          <w:sz w:val="24"/>
          <w:szCs w:val="24"/>
          <w:lang w:eastAsia="ko-KR"/>
        </w:rPr>
        <w:t>엄수 하십시오</w:t>
      </w:r>
      <w:proofErr w:type="gramEnd"/>
      <w:r>
        <w:rPr>
          <w:sz w:val="24"/>
          <w:szCs w:val="24"/>
          <w:lang w:eastAsia="ko-KR"/>
        </w:rPr>
        <w:t>.</w:t>
      </w:r>
    </w:p>
    <w:p w14:paraId="48E5FF16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4. 작업시에는 위험하므로 사람과 가축은 접근하지 않도록 하십시오.</w:t>
      </w:r>
    </w:p>
    <w:p w14:paraId="3A77C383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5. 작업시에는 </w:t>
      </w:r>
      <w:proofErr w:type="spellStart"/>
      <w:r>
        <w:rPr>
          <w:sz w:val="24"/>
          <w:szCs w:val="24"/>
          <w:lang w:eastAsia="ko-KR"/>
        </w:rPr>
        <w:t>안전카바</w:t>
      </w:r>
      <w:proofErr w:type="spellEnd"/>
      <w:r>
        <w:rPr>
          <w:sz w:val="24"/>
          <w:szCs w:val="24"/>
          <w:lang w:eastAsia="ko-KR"/>
        </w:rPr>
        <w:t xml:space="preserve"> 등을 반드시 장착하십시오.</w:t>
      </w:r>
    </w:p>
    <w:p w14:paraId="1F944E3C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6. 작업중 이상음이 발생하거나 주유 또는 장애물 제거시에는 필히 엔진을 정지 </w:t>
      </w:r>
    </w:p>
    <w:p w14:paraId="178A1EE1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시키고 점검과 조치를 하십시오.</w:t>
      </w:r>
    </w:p>
    <w:p w14:paraId="28CF515E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7. 불미한 점이 </w:t>
      </w:r>
      <w:proofErr w:type="spellStart"/>
      <w:r>
        <w:rPr>
          <w:sz w:val="24"/>
          <w:szCs w:val="24"/>
          <w:lang w:eastAsia="ko-KR"/>
        </w:rPr>
        <w:t>있을시</w:t>
      </w:r>
      <w:proofErr w:type="spellEnd"/>
      <w:r>
        <w:rPr>
          <w:sz w:val="24"/>
          <w:szCs w:val="24"/>
          <w:lang w:eastAsia="ko-KR"/>
        </w:rPr>
        <w:t xml:space="preserve"> 본사로 </w:t>
      </w:r>
      <w:proofErr w:type="gramStart"/>
      <w:r>
        <w:rPr>
          <w:sz w:val="24"/>
          <w:szCs w:val="24"/>
          <w:lang w:eastAsia="ko-KR"/>
        </w:rPr>
        <w:t>문의 하시기</w:t>
      </w:r>
      <w:proofErr w:type="gramEnd"/>
      <w:r>
        <w:rPr>
          <w:sz w:val="24"/>
          <w:szCs w:val="24"/>
          <w:lang w:eastAsia="ko-KR"/>
        </w:rPr>
        <w:t xml:space="preserve"> 바랍니다.</w:t>
      </w:r>
    </w:p>
    <w:p w14:paraId="34713C65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문의처 (043)731-5421,</w:t>
      </w:r>
      <w:proofErr w:type="gramStart"/>
      <w:r>
        <w:rPr>
          <w:sz w:val="24"/>
          <w:szCs w:val="24"/>
          <w:lang w:eastAsia="ko-KR"/>
        </w:rPr>
        <w:t>5422 /</w:t>
      </w:r>
      <w:proofErr w:type="gram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호산테크</w:t>
      </w:r>
      <w:proofErr w:type="spellEnd"/>
      <w:r>
        <w:rPr>
          <w:sz w:val="24"/>
          <w:szCs w:val="24"/>
          <w:lang w:eastAsia="ko-KR"/>
        </w:rPr>
        <w:t xml:space="preserve">(주) </w:t>
      </w:r>
    </w:p>
    <w:p w14:paraId="7726BFD6" w14:textId="77777777" w:rsidR="00AF50D6" w:rsidRDefault="00A502CD">
      <w:pPr>
        <w:pStyle w:val="a8"/>
        <w:snapToGrid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</w:t>
      </w:r>
      <w:proofErr w:type="gramStart"/>
      <w:r>
        <w:rPr>
          <w:sz w:val="24"/>
          <w:szCs w:val="24"/>
          <w:lang w:eastAsia="ko-KR"/>
        </w:rPr>
        <w:t>담당:</w:t>
      </w:r>
      <w:proofErr w:type="spellStart"/>
      <w:r>
        <w:rPr>
          <w:sz w:val="24"/>
          <w:szCs w:val="24"/>
          <w:lang w:eastAsia="ko-KR"/>
        </w:rPr>
        <w:t>이경철대리</w:t>
      </w:r>
      <w:proofErr w:type="spellEnd"/>
      <w:proofErr w:type="gramEnd"/>
      <w:r>
        <w:rPr>
          <w:sz w:val="24"/>
          <w:szCs w:val="24"/>
          <w:lang w:eastAsia="ko-KR"/>
        </w:rPr>
        <w:t xml:space="preserve"> 010-4416-0550</w:t>
      </w:r>
    </w:p>
    <w:p w14:paraId="249A6A15" w14:textId="77777777" w:rsidR="00AF50D6" w:rsidRDefault="00AF50D6">
      <w:pPr>
        <w:pStyle w:val="a8"/>
        <w:snapToGrid/>
        <w:rPr>
          <w:sz w:val="24"/>
          <w:szCs w:val="24"/>
          <w:lang w:eastAsia="ko-KR"/>
        </w:rPr>
      </w:pPr>
    </w:p>
    <w:p w14:paraId="52E46C7D" w14:textId="77777777" w:rsidR="00AF50D6" w:rsidRDefault="00AF50D6">
      <w:pPr>
        <w:pStyle w:val="a8"/>
        <w:snapToGrid/>
        <w:rPr>
          <w:sz w:val="24"/>
          <w:szCs w:val="24"/>
          <w:lang w:eastAsia="ko-KR"/>
        </w:rPr>
      </w:pPr>
    </w:p>
    <w:p w14:paraId="2022CE7B" w14:textId="77777777" w:rsidR="00AF50D6" w:rsidRDefault="00A502CD">
      <w:pPr>
        <w:pStyle w:val="a8"/>
        <w:snapToGri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1. </w:t>
      </w:r>
      <w:proofErr w:type="spellStart"/>
      <w:r>
        <w:rPr>
          <w:b/>
          <w:bCs/>
          <w:sz w:val="30"/>
          <w:szCs w:val="30"/>
        </w:rPr>
        <w:t>주요제원</w:t>
      </w:r>
      <w:proofErr w:type="spellEnd"/>
    </w:p>
    <w:p w14:paraId="7257FAB4" w14:textId="77777777" w:rsidR="00AF50D6" w:rsidRDefault="00AF50D6">
      <w:pPr>
        <w:pStyle w:val="a8"/>
        <w:snapToGrid/>
        <w:rPr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4762"/>
      </w:tblGrid>
      <w:tr w:rsidR="00AF50D6" w14:paraId="31FB01B8" w14:textId="77777777">
        <w:trPr>
          <w:trHeight w:val="486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39CA2C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r>
              <w:rPr>
                <w:rFonts w:ascii="HY견명조" w:eastAsia="HY견명조" w:cs="HY견명조"/>
                <w:sz w:val="26"/>
                <w:szCs w:val="26"/>
              </w:rPr>
              <w:t>항   목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0DBA59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gramStart"/>
            <w:r>
              <w:rPr>
                <w:rFonts w:ascii="HY견명조" w:eastAsia="HY견명조" w:cs="HY견명조"/>
                <w:sz w:val="26"/>
                <w:szCs w:val="26"/>
              </w:rPr>
              <w:t>단  위</w:t>
            </w:r>
            <w:proofErr w:type="gramEnd"/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B2C34C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r>
              <w:rPr>
                <w:rFonts w:ascii="HY견명조" w:eastAsia="HY견명조" w:cs="HY견명조"/>
                <w:sz w:val="26"/>
                <w:szCs w:val="26"/>
              </w:rPr>
              <w:t>사    양</w:t>
            </w:r>
          </w:p>
        </w:tc>
      </w:tr>
      <w:tr w:rsidR="00AF50D6" w14:paraId="0A57F357" w14:textId="77777777">
        <w:trPr>
          <w:trHeight w:val="486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7DB1C9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gramStart"/>
            <w:r>
              <w:rPr>
                <w:rFonts w:ascii="HY견명조" w:eastAsia="HY견명조" w:cs="HY견명조"/>
                <w:sz w:val="26"/>
                <w:szCs w:val="26"/>
              </w:rPr>
              <w:t>형  식</w:t>
            </w:r>
            <w:proofErr w:type="gram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1A1980" w14:textId="77777777" w:rsidR="00AF50D6" w:rsidRDefault="00AF50D6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512727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HES80/HS60</w:t>
            </w:r>
          </w:p>
        </w:tc>
      </w:tr>
      <w:tr w:rsidR="00AF50D6" w14:paraId="77C28F7E" w14:textId="77777777">
        <w:trPr>
          <w:trHeight w:val="486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1F00EF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약액</w:t>
            </w:r>
            <w:proofErr w:type="spellEnd"/>
            <w:r>
              <w:rPr>
                <w:rFonts w:ascii="HY견명조" w:eastAsia="HY견명조" w:cs="HY견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탱크용량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73B0BC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L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4FE2F5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50</w:t>
            </w:r>
          </w:p>
        </w:tc>
      </w:tr>
      <w:tr w:rsidR="00AF50D6" w14:paraId="3AF4E91F" w14:textId="77777777">
        <w:trPr>
          <w:trHeight w:val="486"/>
        </w:trPr>
        <w:tc>
          <w:tcPr>
            <w:tcW w:w="2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07C157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기계</w:t>
            </w:r>
            <w:proofErr w:type="spellEnd"/>
            <w:r>
              <w:rPr>
                <w:rFonts w:ascii="HY견명조" w:eastAsia="HY견명조" w:cs="HY견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치수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912E74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proofErr w:type="spellStart"/>
            <w:r>
              <w:rPr>
                <w:rFonts w:ascii="바탕체" w:eastAsia="바탕체" w:cs="바탕체"/>
                <w:sz w:val="26"/>
                <w:szCs w:val="26"/>
              </w:rPr>
              <w:t>길이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 xml:space="preserve"> mm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AFD7C0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1200</w:t>
            </w:r>
          </w:p>
        </w:tc>
      </w:tr>
      <w:tr w:rsidR="00AF50D6" w14:paraId="13BDD533" w14:textId="77777777">
        <w:trPr>
          <w:trHeight w:val="486"/>
        </w:trPr>
        <w:tc>
          <w:tcPr>
            <w:tcW w:w="2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0A01437" w14:textId="77777777" w:rsidR="00AF50D6" w:rsidRDefault="00AF50D6"/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346688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폭 mm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4E6679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510</w:t>
            </w:r>
          </w:p>
        </w:tc>
      </w:tr>
      <w:tr w:rsidR="00AF50D6" w14:paraId="46DFAD15" w14:textId="77777777">
        <w:trPr>
          <w:trHeight w:val="486"/>
        </w:trPr>
        <w:tc>
          <w:tcPr>
            <w:tcW w:w="2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4A8C391" w14:textId="77777777" w:rsidR="00AF50D6" w:rsidRDefault="00AF50D6"/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637ACE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proofErr w:type="spellStart"/>
            <w:r>
              <w:rPr>
                <w:rFonts w:ascii="바탕체" w:eastAsia="바탕체" w:cs="바탕체"/>
                <w:sz w:val="26"/>
                <w:szCs w:val="26"/>
              </w:rPr>
              <w:t>높이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 xml:space="preserve"> mm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6ADE51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1800</w:t>
            </w:r>
          </w:p>
        </w:tc>
      </w:tr>
      <w:tr w:rsidR="00AF50D6" w14:paraId="46672A8D" w14:textId="77777777">
        <w:trPr>
          <w:trHeight w:val="486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FFC870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gramStart"/>
            <w:r>
              <w:rPr>
                <w:rFonts w:ascii="HY견명조" w:eastAsia="HY견명조" w:cs="HY견명조"/>
                <w:sz w:val="26"/>
                <w:szCs w:val="26"/>
              </w:rPr>
              <w:t>중  량</w:t>
            </w:r>
            <w:proofErr w:type="gram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B920F1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kg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31967D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160</w:t>
            </w:r>
          </w:p>
        </w:tc>
      </w:tr>
      <w:tr w:rsidR="00AF50D6" w14:paraId="289F69B5" w14:textId="77777777">
        <w:trPr>
          <w:trHeight w:val="486"/>
        </w:trPr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D847B3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배터리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438E1F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12V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CB00AEA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DC 12V 80AH 2개</w:t>
            </w:r>
          </w:p>
        </w:tc>
      </w:tr>
      <w:tr w:rsidR="00AF50D6" w14:paraId="37370ACD" w14:textId="77777777">
        <w:trPr>
          <w:trHeight w:val="486"/>
        </w:trPr>
        <w:tc>
          <w:tcPr>
            <w:tcW w:w="23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A70F29" w14:textId="77777777" w:rsidR="00AF50D6" w:rsidRDefault="00A502CD">
            <w:pPr>
              <w:pStyle w:val="a8"/>
              <w:wordWrap/>
              <w:jc w:val="center"/>
              <w:rPr>
                <w:rFonts w:ascii="HY견명조" w:eastAsia="HY견명조" w:cs="HY견명조"/>
                <w:sz w:val="26"/>
                <w:szCs w:val="26"/>
              </w:rPr>
            </w:pP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분무형</w:t>
            </w:r>
            <w:proofErr w:type="spellEnd"/>
            <w:r>
              <w:rPr>
                <w:rFonts w:ascii="HY견명조" w:eastAsia="HY견명조" w:cs="HY견명조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견명조" w:eastAsia="HY견명조" w:cs="HY견명조"/>
                <w:sz w:val="26"/>
                <w:szCs w:val="26"/>
              </w:rPr>
              <w:t>펌프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FD5988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바탕체" w:eastAsia="바탕체" w:cs="바탕체"/>
                <w:sz w:val="26"/>
                <w:szCs w:val="26"/>
              </w:rPr>
              <w:t>최고압력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>(</w:t>
            </w:r>
            <w:proofErr w:type="gramEnd"/>
            <w:r>
              <w:rPr>
                <w:rFonts w:ascii="바탕체" w:eastAsia="바탕체" w:cs="바탕체"/>
                <w:sz w:val="26"/>
                <w:szCs w:val="26"/>
              </w:rPr>
              <w:t>MPa)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6094BD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2.5</w:t>
            </w:r>
          </w:p>
        </w:tc>
      </w:tr>
      <w:tr w:rsidR="00AF50D6" w14:paraId="3C12121F" w14:textId="77777777">
        <w:trPr>
          <w:trHeight w:val="486"/>
        </w:trPr>
        <w:tc>
          <w:tcPr>
            <w:tcW w:w="2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5A622ED" w14:textId="77777777" w:rsidR="00AF50D6" w:rsidRDefault="00AF50D6"/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96D0BC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proofErr w:type="spellStart"/>
            <w:r>
              <w:rPr>
                <w:rFonts w:ascii="바탕체" w:eastAsia="바탕체" w:cs="바탕체"/>
                <w:sz w:val="26"/>
                <w:szCs w:val="26"/>
              </w:rPr>
              <w:t>펌프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체" w:eastAsia="바탕체" w:cs="바탕체"/>
                <w:sz w:val="26"/>
                <w:szCs w:val="26"/>
              </w:rPr>
              <w:t>중량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>(kg)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D2B90D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9.8</w:t>
            </w:r>
          </w:p>
        </w:tc>
      </w:tr>
      <w:tr w:rsidR="00AF50D6" w14:paraId="1C8271E3" w14:textId="77777777">
        <w:trPr>
          <w:trHeight w:val="486"/>
        </w:trPr>
        <w:tc>
          <w:tcPr>
            <w:tcW w:w="23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4E0668" w14:textId="77777777" w:rsidR="00AF50D6" w:rsidRDefault="00AF50D6"/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5880C5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proofErr w:type="spellStart"/>
            <w:r>
              <w:rPr>
                <w:rFonts w:ascii="바탕체" w:eastAsia="바탕체" w:cs="바탕체"/>
                <w:sz w:val="26"/>
                <w:szCs w:val="26"/>
              </w:rPr>
              <w:t>흡수량</w:t>
            </w:r>
            <w:proofErr w:type="spellEnd"/>
            <w:r>
              <w:rPr>
                <w:rFonts w:ascii="바탕체" w:eastAsia="바탕체" w:cs="바탕체"/>
                <w:sz w:val="26"/>
                <w:szCs w:val="26"/>
              </w:rPr>
              <w:t>(L/min)</w:t>
            </w:r>
          </w:p>
        </w:tc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510039" w14:textId="77777777" w:rsidR="00AF50D6" w:rsidRDefault="00A502CD">
            <w:pPr>
              <w:pStyle w:val="a8"/>
              <w:wordWrap/>
              <w:jc w:val="center"/>
              <w:rPr>
                <w:rFonts w:ascii="바탕체" w:eastAsia="바탕체" w:cs="바탕체"/>
                <w:sz w:val="26"/>
                <w:szCs w:val="26"/>
              </w:rPr>
            </w:pPr>
            <w:r>
              <w:rPr>
                <w:rFonts w:ascii="바탕체" w:eastAsia="바탕체" w:cs="바탕체"/>
                <w:sz w:val="26"/>
                <w:szCs w:val="26"/>
              </w:rPr>
              <w:t>3.2~3.6</w:t>
            </w:r>
          </w:p>
        </w:tc>
      </w:tr>
    </w:tbl>
    <w:p w14:paraId="5357C996" w14:textId="77777777" w:rsidR="00AF50D6" w:rsidRDefault="00AF50D6">
      <w:pPr>
        <w:rPr>
          <w:sz w:val="2"/>
        </w:rPr>
      </w:pPr>
    </w:p>
    <w:p w14:paraId="69DD5B34" w14:textId="77777777" w:rsidR="00AF50D6" w:rsidRDefault="00AF50D6">
      <w:pPr>
        <w:pStyle w:val="a8"/>
        <w:snapToGrid/>
        <w:rPr>
          <w:sz w:val="24"/>
          <w:szCs w:val="24"/>
        </w:rPr>
      </w:pPr>
    </w:p>
    <w:p w14:paraId="7BE5B8B7" w14:textId="77777777" w:rsidR="00BB1FA9" w:rsidRDefault="00BB1FA9">
      <w:pPr>
        <w:pStyle w:val="a8"/>
        <w:snapToGrid/>
        <w:rPr>
          <w:b/>
          <w:bCs/>
          <w:sz w:val="30"/>
          <w:szCs w:val="30"/>
        </w:rPr>
      </w:pPr>
    </w:p>
    <w:p w14:paraId="6C00C051" w14:textId="6E70E3F2" w:rsidR="00AF50D6" w:rsidRDefault="00A502CD">
      <w:pPr>
        <w:pStyle w:val="a8"/>
        <w:snapToGrid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 2. </w:t>
      </w:r>
      <w:proofErr w:type="spellStart"/>
      <w:r>
        <w:rPr>
          <w:b/>
          <w:bCs/>
          <w:sz w:val="30"/>
          <w:szCs w:val="30"/>
        </w:rPr>
        <w:t>주요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명칭</w:t>
      </w:r>
      <w:proofErr w:type="spellEnd"/>
    </w:p>
    <w:p w14:paraId="73DEC8E0" w14:textId="77777777" w:rsidR="00AF50D6" w:rsidRDefault="00A502CD">
      <w:pPr>
        <w:pStyle w:val="a8"/>
        <w:snapToGrid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0265491" wp14:editId="2986E929">
            <wp:simplePos x="0" y="0"/>
            <wp:positionH relativeFrom="column">
              <wp:posOffset>1014857</wp:posOffset>
            </wp:positionH>
            <wp:positionV relativeFrom="paragraph">
              <wp:posOffset>211074</wp:posOffset>
            </wp:positionV>
            <wp:extent cx="4290060" cy="643128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/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643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37ABA35C">
          <v:line id="_x0000_s1745546048" o:spid="_x0000_s1039" style="position:absolute;left:0;text-align:left;z-index:4;mso-position-horizontal-relative:page;mso-position-vertical-relative:page" from="407.2pt,407.85pt" to="440.4pt,369.9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4EA6D59D">
          <v:shape id="_x0000_s1745546050" o:spid="_x0000_s1038" style="position:absolute;left:0;text-align:left;margin-left:406.35pt;margin-top:345.3pt;width:84.65pt;height:27.7pt;z-index:5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2244C18E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컨트롤</w:t>
                  </w:r>
                  <w:proofErr w:type="spellEnd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박스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715DD607">
          <v:shape id="_x0000_s1745546062" o:spid="_x0000_s1037" style="position:absolute;left:0;text-align:left;margin-left:110.45pt;margin-top:599.3pt;width:84.65pt;height:27.7pt;z-index:7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2E6669DA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약액탱크</w:t>
                  </w:r>
                  <w:proofErr w:type="spellEnd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50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ℓ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000000">
        <w:pict w14:anchorId="37E8BD42">
          <v:line id="_x0000_s1745546060" o:spid="_x0000_s1036" style="position:absolute;left:0;text-align:left;z-index:6;mso-position-horizontal-relative:page;mso-position-vertical-relative:page" from="218.1pt,581.15pt" to="169pt,604.8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76B16A69">
          <v:shape id="_x0000_s1745546066" o:spid="_x0000_s1035" style="position:absolute;left:0;text-align:left;margin-left:244.95pt;margin-top:166.5pt;width:84.65pt;height:27.7pt;z-index:9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1BB35EEC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노즐</w:t>
                  </w:r>
                  <w:proofErr w:type="spellEnd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거치대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0F4C2B65">
          <v:line id="_x0000_s1745546068" o:spid="_x0000_s1034" style="position:absolute;left:0;text-align:left;z-index:10;mso-position-horizontal-relative:page;mso-position-vertical-relative:page" from="176.95pt,309pt" to="124.75pt,299.5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78296EDF">
          <v:shape id="_x0000_s1745546070" o:spid="_x0000_s1033" style="position:absolute;left:0;text-align:left;margin-left:75.55pt;margin-top:281.15pt;width:84.65pt;height:27.7pt;z-index:11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6BD60997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노즐대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688F4F27">
          <v:line id="_x0000_s1745546044" o:spid="_x0000_s1032" style="position:absolute;left:0;text-align:left;z-index:2;mso-position-horizontal-relative:page;mso-position-vertical-relative:page" from="283.8pt,656.35pt" to="258.5pt,714.9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5CDC8BF8">
          <v:shape id="_x0000_s1745546074" o:spid="_x0000_s1031" style="position:absolute;left:0;text-align:left;margin-left:462.55pt;margin-top:485.35pt;width:84.65pt;height:27.7pt;z-index:13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241AA758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분무펌프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13F28C27">
          <v:line id="_x0000_s1745546072" o:spid="_x0000_s1030" style="position:absolute;left:0;text-align:left;z-index:12;mso-position-horizontal-relative:page;mso-position-vertical-relative:page" from="366.1pt,485.45pt" to="451.55pt,499.7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5AF76C96">
          <v:shape id="_x0000_s1745546078" o:spid="_x0000_s1029" style="position:absolute;left:0;text-align:left;margin-left:497.3pt;margin-top:449.7pt;width:84.65pt;height:27.7pt;z-index:15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6CB702D5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커버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610DAE13">
          <v:line id="_x0000_s1745546076" o:spid="_x0000_s1028" style="position:absolute;left:0;text-align:left;z-index:14;mso-position-horizontal-relative:page;mso-position-vertical-relative:page" from="388.25pt,456.15pt" to="486.3pt,464pt" strokeweight="2.83pt">
            <v:stroke endarrow="block" endarrowwidth="narrow" endarrowlength="short" joinstyle="miter"/>
            <w10:wrap anchorx="page" anchory="page"/>
          </v:line>
        </w:pict>
      </w:r>
      <w:r w:rsidR="00000000">
        <w:pict w14:anchorId="64DC0B35">
          <v:line id="_x0000_s1745546064" o:spid="_x0000_s1027" style="position:absolute;left:0;text-align:left;z-index:8;mso-position-horizontal-relative:page;mso-position-vertical-relative:page" from="283.8pt,234.65pt" to="279.85pt,192.7pt" strokeweight="2.83pt">
            <v:stroke endarrow="block" endarrowwidth="narrow" endarrowlength="short" joinstyle="miter"/>
            <w10:wrap anchorx="page" anchory="page"/>
          </v:line>
        </w:pict>
      </w:r>
    </w:p>
    <w:p w14:paraId="44CD377B" w14:textId="77777777" w:rsidR="00AF50D6" w:rsidRDefault="00AF50D6">
      <w:pPr>
        <w:pStyle w:val="a8"/>
        <w:snapToGrid/>
        <w:rPr>
          <w:sz w:val="24"/>
          <w:szCs w:val="24"/>
        </w:rPr>
      </w:pPr>
    </w:p>
    <w:p w14:paraId="0FD63823" w14:textId="77777777" w:rsidR="00AF50D6" w:rsidRDefault="00AF50D6">
      <w:pPr>
        <w:pStyle w:val="a8"/>
        <w:snapToGrid/>
        <w:rPr>
          <w:sz w:val="24"/>
          <w:szCs w:val="24"/>
        </w:rPr>
      </w:pPr>
    </w:p>
    <w:p w14:paraId="28345103" w14:textId="77777777" w:rsidR="00AF50D6" w:rsidRDefault="00000000">
      <w:pPr>
        <w:pStyle w:val="a8"/>
        <w:snapToGrid/>
        <w:rPr>
          <w:sz w:val="24"/>
          <w:szCs w:val="24"/>
        </w:rPr>
      </w:pPr>
      <w:r>
        <w:pict w14:anchorId="68A6D734">
          <v:shape id="_x0000_s1745546046" o:spid="_x0000_s1026" style="position:absolute;left:0;text-align:left;margin-left:229.2pt;margin-top:714.1pt;width:84.65pt;height:27.7pt;z-index:3;mso-position-horizontal-relative:page;mso-position-vertical-relative:page;v-text-anchor:middle" coordsize="8466,2770" o:spt="100" adj="0,,0" path="m,l8466,r,2770l,2770xe" filled="f" stroked="f">
            <v:stroke joinstyle="round"/>
            <v:formulas/>
            <v:path o:connecttype="segments"/>
            <v:textbox inset="2.83pt,2.83pt,2.83pt,2.83pt">
              <w:txbxContent>
                <w:p w14:paraId="16CCACFE" w14:textId="77777777" w:rsidR="00AF50D6" w:rsidRDefault="00A502CD">
                  <w:pPr>
                    <w:pStyle w:val="a8"/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전륜</w:t>
                  </w:r>
                  <w:proofErr w:type="spellEnd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맑은 고딕" w:eastAsia="맑은 고딕" w:cs="맑은 고딕"/>
                      <w:b/>
                      <w:bCs/>
                      <w:sz w:val="24"/>
                      <w:szCs w:val="24"/>
                    </w:rPr>
                    <w:t>구동휠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7A149FB3" w14:textId="77777777" w:rsidR="00AF50D6" w:rsidRDefault="00AF50D6">
      <w:pPr>
        <w:pStyle w:val="a8"/>
        <w:snapToGrid/>
        <w:rPr>
          <w:sz w:val="24"/>
          <w:szCs w:val="24"/>
        </w:rPr>
      </w:pPr>
    </w:p>
    <w:p w14:paraId="043F9E67" w14:textId="77777777" w:rsidR="00AF50D6" w:rsidRDefault="00AF50D6">
      <w:pPr>
        <w:pStyle w:val="a8"/>
        <w:snapToGrid/>
        <w:spacing w:line="405" w:lineRule="auto"/>
        <w:rPr>
          <w:b/>
          <w:bCs/>
          <w:sz w:val="30"/>
          <w:szCs w:val="30"/>
        </w:rPr>
      </w:pPr>
    </w:p>
    <w:p w14:paraId="4EAB2648" w14:textId="77777777" w:rsidR="00AF50D6" w:rsidRDefault="00A502CD">
      <w:pPr>
        <w:pStyle w:val="a8"/>
        <w:snapToGrid/>
        <w:spacing w:line="405" w:lineRule="auto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 xml:space="preserve">3. </w:t>
      </w:r>
      <w:proofErr w:type="spellStart"/>
      <w:r>
        <w:rPr>
          <w:b/>
          <w:bCs/>
          <w:sz w:val="30"/>
          <w:szCs w:val="30"/>
        </w:rPr>
        <w:t>특징</w:t>
      </w:r>
      <w:proofErr w:type="spellEnd"/>
      <w:r>
        <w:rPr>
          <w:b/>
          <w:bCs/>
          <w:sz w:val="30"/>
          <w:szCs w:val="30"/>
        </w:rPr>
        <w:t xml:space="preserve"> 및 </w:t>
      </w:r>
      <w:proofErr w:type="spellStart"/>
      <w:r>
        <w:rPr>
          <w:b/>
          <w:bCs/>
          <w:sz w:val="30"/>
          <w:szCs w:val="30"/>
        </w:rPr>
        <w:t>장점</w:t>
      </w:r>
      <w:proofErr w:type="spellEnd"/>
    </w:p>
    <w:p w14:paraId="16E868DB" w14:textId="77777777" w:rsidR="00AF50D6" w:rsidRDefault="00A502CD">
      <w:pPr>
        <w:pStyle w:val="a8"/>
        <w:snapToGrid/>
        <w:spacing w:line="358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○</w:t>
      </w:r>
      <w:r>
        <w:rPr>
          <w:sz w:val="24"/>
          <w:szCs w:val="24"/>
          <w:lang w:eastAsia="ko-KR"/>
        </w:rPr>
        <w:t xml:space="preserve"> 친환경 농법으로 농약 사용량을 감소할 수 있음.</w:t>
      </w:r>
    </w:p>
    <w:p w14:paraId="6D0B6515" w14:textId="77777777" w:rsidR="00AF50D6" w:rsidRDefault="00A502CD">
      <w:pPr>
        <w:pStyle w:val="a8"/>
        <w:snapToGrid/>
        <w:spacing w:line="358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○</w:t>
      </w:r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자주식</w:t>
      </w:r>
      <w:proofErr w:type="spellEnd"/>
      <w:r>
        <w:rPr>
          <w:sz w:val="24"/>
          <w:szCs w:val="24"/>
          <w:lang w:eastAsia="ko-KR"/>
        </w:rPr>
        <w:t xml:space="preserve"> (배터리 구동방식)으로 노약자 및 부녀자도 사용가능.</w:t>
      </w:r>
    </w:p>
    <w:p w14:paraId="6931DA6D" w14:textId="77777777" w:rsidR="00AF50D6" w:rsidRDefault="00A502CD">
      <w:pPr>
        <w:pStyle w:val="a8"/>
        <w:snapToGrid/>
        <w:spacing w:line="358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○</w:t>
      </w:r>
      <w:r>
        <w:rPr>
          <w:sz w:val="24"/>
          <w:szCs w:val="24"/>
          <w:lang w:eastAsia="ko-KR"/>
        </w:rPr>
        <w:t xml:space="preserve"> 24V(80A) 연속 사용으로 약 7시간 사용가능.</w:t>
      </w:r>
    </w:p>
    <w:p w14:paraId="389574EB" w14:textId="77777777" w:rsidR="00AF50D6" w:rsidRDefault="00A502CD">
      <w:pPr>
        <w:pStyle w:val="a8"/>
        <w:snapToGrid/>
        <w:spacing w:line="358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○</w:t>
      </w:r>
      <w:r>
        <w:rPr>
          <w:sz w:val="24"/>
          <w:szCs w:val="24"/>
          <w:lang w:eastAsia="ko-KR"/>
        </w:rPr>
        <w:t xml:space="preserve"> 최대속도 5.8Km/h</w:t>
      </w:r>
    </w:p>
    <w:p w14:paraId="58B335BC" w14:textId="77777777" w:rsidR="00AF50D6" w:rsidRDefault="00AF50D6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</w:p>
    <w:p w14:paraId="6E214962" w14:textId="77777777" w:rsidR="00AF50D6" w:rsidRDefault="00A502CD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 xml:space="preserve">4. </w:t>
      </w:r>
      <w:proofErr w:type="spellStart"/>
      <w:r>
        <w:rPr>
          <w:b/>
          <w:bCs/>
          <w:sz w:val="30"/>
          <w:szCs w:val="30"/>
          <w:lang w:eastAsia="ko-KR"/>
        </w:rPr>
        <w:t>동력분무기</w:t>
      </w:r>
      <w:proofErr w:type="spellEnd"/>
      <w:r>
        <w:rPr>
          <w:b/>
          <w:bCs/>
          <w:sz w:val="30"/>
          <w:szCs w:val="30"/>
          <w:lang w:eastAsia="ko-KR"/>
        </w:rPr>
        <w:t xml:space="preserve"> 사용법</w:t>
      </w:r>
    </w:p>
    <w:p w14:paraId="0E091783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4.1 전진하고자 할 경우 전원스위치를 올리고 스위치의 전진을 동작하면 기체가</w:t>
      </w:r>
    </w:p>
    <w:p w14:paraId="0DD7A714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전진을 하며, 이때 핸들조작으로 원하고자 하는 방향으로 이동시킵니다.</w:t>
      </w:r>
    </w:p>
    <w:p w14:paraId="25315D5E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71D7B457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4.2 핸들 부위에 전원, 전진, 후진 스위치가 부착되어 있습니다.</w:t>
      </w:r>
    </w:p>
    <w:p w14:paraId="7B2E5B99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3C7CEF4C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</w:t>
      </w:r>
      <w:r>
        <w:rPr>
          <w:sz w:val="24"/>
          <w:szCs w:val="24"/>
          <w:lang w:eastAsia="ko-KR"/>
        </w:rPr>
        <w:t>◇</w:t>
      </w:r>
      <w:r>
        <w:rPr>
          <w:sz w:val="24"/>
          <w:szCs w:val="24"/>
          <w:lang w:eastAsia="ko-KR"/>
        </w:rPr>
        <w:t xml:space="preserve">전진하고자 할 </w:t>
      </w:r>
      <w:proofErr w:type="gramStart"/>
      <w:r>
        <w:rPr>
          <w:sz w:val="24"/>
          <w:szCs w:val="24"/>
          <w:lang w:eastAsia="ko-KR"/>
        </w:rPr>
        <w:t>경우 :</w:t>
      </w:r>
      <w:proofErr w:type="gramEnd"/>
      <w:r>
        <w:rPr>
          <w:sz w:val="24"/>
          <w:szCs w:val="24"/>
          <w:lang w:eastAsia="ko-KR"/>
        </w:rPr>
        <w:t xml:space="preserve"> 전진 스위치를 누르고 핸들을 잡고 이동합니다.</w:t>
      </w:r>
    </w:p>
    <w:p w14:paraId="1FF5140C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</w:t>
      </w:r>
      <w:r>
        <w:rPr>
          <w:sz w:val="24"/>
          <w:szCs w:val="24"/>
          <w:lang w:eastAsia="ko-KR"/>
        </w:rPr>
        <w:t>◇</w:t>
      </w:r>
      <w:r>
        <w:rPr>
          <w:sz w:val="24"/>
          <w:szCs w:val="24"/>
          <w:lang w:eastAsia="ko-KR"/>
        </w:rPr>
        <w:t xml:space="preserve">후진하고자 할 </w:t>
      </w:r>
      <w:proofErr w:type="gramStart"/>
      <w:r>
        <w:rPr>
          <w:sz w:val="24"/>
          <w:szCs w:val="24"/>
          <w:lang w:eastAsia="ko-KR"/>
        </w:rPr>
        <w:t>경우 :</w:t>
      </w:r>
      <w:proofErr w:type="gramEnd"/>
      <w:r>
        <w:rPr>
          <w:sz w:val="24"/>
          <w:szCs w:val="24"/>
          <w:lang w:eastAsia="ko-KR"/>
        </w:rPr>
        <w:t xml:space="preserve"> 후진 스위치를 누르고 핸들을 잡고 이동합니다.</w:t>
      </w:r>
    </w:p>
    <w:p w14:paraId="180ED73F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</w:t>
      </w:r>
      <w:r>
        <w:rPr>
          <w:sz w:val="24"/>
          <w:szCs w:val="24"/>
          <w:lang w:eastAsia="ko-KR"/>
        </w:rPr>
        <w:t>◇</w:t>
      </w:r>
      <w:r>
        <w:rPr>
          <w:sz w:val="24"/>
          <w:szCs w:val="24"/>
          <w:lang w:eastAsia="ko-KR"/>
        </w:rPr>
        <w:t xml:space="preserve">좌, 우회전 할 </w:t>
      </w:r>
      <w:proofErr w:type="gramStart"/>
      <w:r>
        <w:rPr>
          <w:sz w:val="24"/>
          <w:szCs w:val="24"/>
          <w:lang w:eastAsia="ko-KR"/>
        </w:rPr>
        <w:t>경우 :</w:t>
      </w:r>
      <w:proofErr w:type="gramEnd"/>
      <w:r>
        <w:rPr>
          <w:sz w:val="24"/>
          <w:szCs w:val="24"/>
          <w:lang w:eastAsia="ko-KR"/>
        </w:rPr>
        <w:t xml:space="preserve"> 전, 후진 스위치를 누른 상태에서 핸들을 잡고 </w:t>
      </w:r>
      <w:proofErr w:type="spellStart"/>
      <w:r>
        <w:rPr>
          <w:sz w:val="24"/>
          <w:szCs w:val="24"/>
          <w:lang w:eastAsia="ko-KR"/>
        </w:rPr>
        <w:t>조향합니다</w:t>
      </w:r>
      <w:proofErr w:type="spellEnd"/>
      <w:r>
        <w:rPr>
          <w:sz w:val="24"/>
          <w:szCs w:val="24"/>
          <w:lang w:eastAsia="ko-KR"/>
        </w:rPr>
        <w:t>.</w:t>
      </w:r>
    </w:p>
    <w:p w14:paraId="0C6438EC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7BE86F93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4.3 분무 스위치를 누른 상태에서 전, 후진 버튼을 누르면 분무가 시작되며 </w:t>
      </w:r>
    </w:p>
    <w:p w14:paraId="1F0D634C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이때 핸들을 잡고 전, 후진 </w:t>
      </w:r>
      <w:proofErr w:type="spellStart"/>
      <w:r>
        <w:rPr>
          <w:sz w:val="24"/>
          <w:szCs w:val="24"/>
          <w:lang w:eastAsia="ko-KR"/>
        </w:rPr>
        <w:t>조향을</w:t>
      </w:r>
      <w:proofErr w:type="spellEnd"/>
      <w:r>
        <w:rPr>
          <w:sz w:val="24"/>
          <w:szCs w:val="24"/>
          <w:lang w:eastAsia="ko-KR"/>
        </w:rPr>
        <w:t xml:space="preserve"> 합니다.</w:t>
      </w:r>
    </w:p>
    <w:p w14:paraId="5FA72F0D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2BC4FAC3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4.4 배터리가 방전이 되면 배터리 충전기 사용으로 충전한 다음 사용합니다.</w:t>
      </w:r>
    </w:p>
    <w:p w14:paraId="3ED4DA0A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06BD8B40" w14:textId="77777777" w:rsidR="00AF50D6" w:rsidRDefault="00A502CD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>5. 작업 전 점검 및 조정</w:t>
      </w:r>
    </w:p>
    <w:p w14:paraId="3093D305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5.1 작업 전에 다음의 점검 및 조정을 실시하십시오.</w:t>
      </w:r>
    </w:p>
    <w:p w14:paraId="32132635" w14:textId="77777777" w:rsidR="00AF50D6" w:rsidRDefault="00A502CD">
      <w:pPr>
        <w:pStyle w:val="a8"/>
        <w:snapToGrid/>
        <w:spacing w:line="280" w:lineRule="auto"/>
        <w:rPr>
          <w:b/>
          <w:bCs/>
          <w:sz w:val="22"/>
          <w:szCs w:val="22"/>
          <w:lang w:eastAsia="ko-KR"/>
        </w:rPr>
      </w:pPr>
      <w:r>
        <w:rPr>
          <w:b/>
          <w:bCs/>
          <w:sz w:val="22"/>
          <w:szCs w:val="22"/>
          <w:lang w:eastAsia="ko-KR"/>
        </w:rPr>
        <w:t xml:space="preserve">  (이것은 사고와 고장의 방지, 기계 수명의 연장을 위한 것입니다. 항상 </w:t>
      </w:r>
      <w:proofErr w:type="gramStart"/>
      <w:r>
        <w:rPr>
          <w:b/>
          <w:bCs/>
          <w:sz w:val="22"/>
          <w:szCs w:val="22"/>
          <w:lang w:eastAsia="ko-KR"/>
        </w:rPr>
        <w:t>습관화 하십시오</w:t>
      </w:r>
      <w:proofErr w:type="gramEnd"/>
      <w:r>
        <w:rPr>
          <w:b/>
          <w:bCs/>
          <w:sz w:val="22"/>
          <w:szCs w:val="22"/>
          <w:lang w:eastAsia="ko-KR"/>
        </w:rPr>
        <w:t>.)</w:t>
      </w:r>
    </w:p>
    <w:p w14:paraId="23AD8C5B" w14:textId="77777777" w:rsidR="00AF50D6" w:rsidRDefault="00AF50D6">
      <w:pPr>
        <w:pStyle w:val="a8"/>
        <w:snapToGrid/>
        <w:spacing w:line="280" w:lineRule="auto"/>
        <w:rPr>
          <w:b/>
          <w:bCs/>
          <w:sz w:val="22"/>
          <w:szCs w:val="22"/>
          <w:lang w:eastAsia="ko-KR"/>
        </w:rPr>
      </w:pPr>
    </w:p>
    <w:p w14:paraId="53EE5560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5.2 취급 설명서 및 정전기 분무기 부착되어 있는 명판을 잘 보시고 </w:t>
      </w:r>
      <w:proofErr w:type="spellStart"/>
      <w:r>
        <w:rPr>
          <w:sz w:val="24"/>
          <w:szCs w:val="24"/>
          <w:lang w:eastAsia="ko-KR"/>
        </w:rPr>
        <w:t>바른조작을</w:t>
      </w:r>
      <w:proofErr w:type="spellEnd"/>
      <w:r>
        <w:rPr>
          <w:sz w:val="24"/>
          <w:szCs w:val="24"/>
          <w:lang w:eastAsia="ko-KR"/>
        </w:rPr>
        <w:t xml:space="preserve"> 하여 주십시오.</w:t>
      </w:r>
    </w:p>
    <w:p w14:paraId="794E274D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4646B699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5.3 작업시에는 적당한 복장과 보호구를 착용하여 주십시오.</w:t>
      </w:r>
    </w:p>
    <w:p w14:paraId="21D7EEB7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73EDA1DE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>5.4 안전커버는 절대로 떼어내어 사용하지 마십시오(신체의 상해를 입을 수 있습니다)</w:t>
      </w:r>
    </w:p>
    <w:p w14:paraId="7E67B51C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6B9BEFED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lastRenderedPageBreak/>
        <w:t xml:space="preserve">5.5 기계는 사용에 앞서 </w:t>
      </w:r>
      <w:proofErr w:type="spellStart"/>
      <w:r>
        <w:rPr>
          <w:sz w:val="24"/>
          <w:szCs w:val="24"/>
          <w:lang w:eastAsia="ko-KR"/>
        </w:rPr>
        <w:t>작업전</w:t>
      </w:r>
      <w:proofErr w:type="spellEnd"/>
      <w:r>
        <w:rPr>
          <w:sz w:val="24"/>
          <w:szCs w:val="24"/>
          <w:lang w:eastAsia="ko-KR"/>
        </w:rPr>
        <w:t xml:space="preserve"> 점검을 하여 주십시오.</w:t>
      </w:r>
    </w:p>
    <w:p w14:paraId="58504192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(특히 볼트 및 너트의 풀림, </w:t>
      </w:r>
      <w:proofErr w:type="spellStart"/>
      <w:r>
        <w:rPr>
          <w:sz w:val="24"/>
          <w:szCs w:val="24"/>
          <w:lang w:eastAsia="ko-KR"/>
        </w:rPr>
        <w:t>그리이스</w:t>
      </w:r>
      <w:proofErr w:type="spellEnd"/>
      <w:r>
        <w:rPr>
          <w:sz w:val="24"/>
          <w:szCs w:val="24"/>
          <w:lang w:eastAsia="ko-KR"/>
        </w:rPr>
        <w:t>, 점검하여 안전작업 할 수 있도록 하십시오.)</w:t>
      </w:r>
    </w:p>
    <w:p w14:paraId="19F05C3A" w14:textId="77777777" w:rsidR="00AF50D6" w:rsidRDefault="00AF50D6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</w:p>
    <w:p w14:paraId="350EDCE9" w14:textId="77777777" w:rsidR="00AF50D6" w:rsidRDefault="00A502CD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>6. 작업 중 점검 및 조정</w:t>
      </w:r>
    </w:p>
    <w:p w14:paraId="163DA732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6.1 수시로 </w:t>
      </w:r>
      <w:proofErr w:type="gramStart"/>
      <w:r>
        <w:rPr>
          <w:sz w:val="24"/>
          <w:szCs w:val="24"/>
          <w:lang w:eastAsia="ko-KR"/>
        </w:rPr>
        <w:t>시운전 하여</w:t>
      </w:r>
      <w:proofErr w:type="gramEnd"/>
      <w:r>
        <w:rPr>
          <w:sz w:val="24"/>
          <w:szCs w:val="24"/>
          <w:lang w:eastAsia="ko-KR"/>
        </w:rPr>
        <w:t xml:space="preserve"> 이상이 없는지 확인하여 주십시오.</w:t>
      </w:r>
    </w:p>
    <w:p w14:paraId="5643E6C1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05F85FCB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6.2 기계회전 반경에 사람이나 기타 방해물이 없는지 확인 후 작업하십시오.</w:t>
      </w:r>
    </w:p>
    <w:p w14:paraId="247FB4E2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524AF62D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6.3 무리한 작동과 큰 충격은 기계의 수명을 단축시키는 </w:t>
      </w:r>
      <w:proofErr w:type="spellStart"/>
      <w:r>
        <w:rPr>
          <w:sz w:val="24"/>
          <w:szCs w:val="24"/>
          <w:lang w:eastAsia="ko-KR"/>
        </w:rPr>
        <w:t>원이이</w:t>
      </w:r>
      <w:proofErr w:type="spellEnd"/>
      <w:r>
        <w:rPr>
          <w:sz w:val="24"/>
          <w:szCs w:val="24"/>
          <w:lang w:eastAsia="ko-KR"/>
        </w:rPr>
        <w:t xml:space="preserve"> </w:t>
      </w:r>
      <w:proofErr w:type="spellStart"/>
      <w:r>
        <w:rPr>
          <w:sz w:val="24"/>
          <w:szCs w:val="24"/>
          <w:lang w:eastAsia="ko-KR"/>
        </w:rPr>
        <w:t>되오니</w:t>
      </w:r>
      <w:proofErr w:type="spellEnd"/>
      <w:r>
        <w:rPr>
          <w:sz w:val="24"/>
          <w:szCs w:val="24"/>
          <w:lang w:eastAsia="ko-KR"/>
        </w:rPr>
        <w:t>, 삼가십시오.</w:t>
      </w:r>
    </w:p>
    <w:p w14:paraId="20D2FF68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599CF133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6.4 기계의 이상이 발생하였을 경우, 분무기를 정지하시고, 점검하여 주십시오.</w:t>
      </w:r>
    </w:p>
    <w:p w14:paraId="74DE291C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09DC137B" w14:textId="77777777" w:rsidR="00AF50D6" w:rsidRDefault="00A502CD">
      <w:pPr>
        <w:pStyle w:val="a8"/>
        <w:snapToGrid/>
        <w:spacing w:line="280" w:lineRule="auto"/>
        <w:rPr>
          <w:b/>
          <w:bCs/>
          <w:sz w:val="30"/>
          <w:szCs w:val="30"/>
          <w:lang w:eastAsia="ko-KR"/>
        </w:rPr>
      </w:pPr>
      <w:r>
        <w:rPr>
          <w:b/>
          <w:bCs/>
          <w:sz w:val="30"/>
          <w:szCs w:val="30"/>
          <w:lang w:eastAsia="ko-KR"/>
        </w:rPr>
        <w:t>7. 사용 후 점검</w:t>
      </w:r>
    </w:p>
    <w:p w14:paraId="5AE41658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7.1 물로 세척할 경우, 전장부의 컨트롤박스에 물이 들어가지 않도록 유의하여</w:t>
      </w:r>
    </w:p>
    <w:p w14:paraId="7B3A24CD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      주시고, </w:t>
      </w:r>
      <w:proofErr w:type="spellStart"/>
      <w:r>
        <w:rPr>
          <w:sz w:val="24"/>
          <w:szCs w:val="24"/>
          <w:lang w:eastAsia="ko-KR"/>
        </w:rPr>
        <w:t>건조시킨</w:t>
      </w:r>
      <w:proofErr w:type="spellEnd"/>
      <w:r>
        <w:rPr>
          <w:sz w:val="24"/>
          <w:szCs w:val="24"/>
          <w:lang w:eastAsia="ko-KR"/>
        </w:rPr>
        <w:t xml:space="preserve"> 다음 각 볼트 체결상태를 확인하여 점검하십시오.</w:t>
      </w:r>
    </w:p>
    <w:p w14:paraId="00A2CFD3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010B952B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7.2 기체가 넘어가지 않도록 안전하게 지지하여 주십시오.</w:t>
      </w:r>
    </w:p>
    <w:p w14:paraId="346638FD" w14:textId="77777777" w:rsidR="00AF50D6" w:rsidRDefault="00AF50D6">
      <w:pPr>
        <w:pStyle w:val="a8"/>
        <w:snapToGrid/>
        <w:spacing w:line="280" w:lineRule="auto"/>
        <w:rPr>
          <w:sz w:val="24"/>
          <w:szCs w:val="24"/>
          <w:lang w:eastAsia="ko-KR"/>
        </w:rPr>
      </w:pPr>
    </w:p>
    <w:p w14:paraId="50A500E2" w14:textId="77777777" w:rsidR="00AF50D6" w:rsidRDefault="00A502CD">
      <w:pPr>
        <w:pStyle w:val="a8"/>
        <w:snapToGrid/>
        <w:spacing w:line="280" w:lineRule="auto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 7.3 장기간 </w:t>
      </w:r>
      <w:proofErr w:type="spellStart"/>
      <w:r>
        <w:rPr>
          <w:sz w:val="24"/>
          <w:szCs w:val="24"/>
          <w:lang w:eastAsia="ko-KR"/>
        </w:rPr>
        <w:t>보관시</w:t>
      </w:r>
      <w:proofErr w:type="spellEnd"/>
      <w:r>
        <w:rPr>
          <w:sz w:val="24"/>
          <w:szCs w:val="24"/>
          <w:lang w:eastAsia="ko-KR"/>
        </w:rPr>
        <w:t xml:space="preserve"> 보호커버를 씌워 눈이나 비에 맞지 않도록 보관하여 </w:t>
      </w:r>
    </w:p>
    <w:p w14:paraId="651FCDC8" w14:textId="77777777" w:rsidR="00AF50D6" w:rsidRDefault="00A502CD">
      <w:pPr>
        <w:pStyle w:val="a8"/>
        <w:snapToGrid/>
        <w:spacing w:line="280" w:lineRule="auto"/>
        <w:rPr>
          <w:b/>
          <w:bCs/>
          <w:sz w:val="30"/>
          <w:szCs w:val="30"/>
        </w:rPr>
      </w:pPr>
      <w:r>
        <w:rPr>
          <w:sz w:val="24"/>
          <w:szCs w:val="24"/>
          <w:lang w:eastAsia="ko-KR"/>
        </w:rPr>
        <w:t xml:space="preserve">      </w:t>
      </w:r>
      <w:proofErr w:type="spellStart"/>
      <w:r>
        <w:rPr>
          <w:sz w:val="24"/>
          <w:szCs w:val="24"/>
        </w:rPr>
        <w:t>주시기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바랍니다</w:t>
      </w:r>
      <w:proofErr w:type="spellEnd"/>
      <w:r>
        <w:rPr>
          <w:sz w:val="24"/>
          <w:szCs w:val="24"/>
        </w:rPr>
        <w:t>.</w:t>
      </w:r>
    </w:p>
    <w:sectPr w:rsidR="00AF50D6">
      <w:endnotePr>
        <w:numFmt w:val="decimal"/>
      </w:endnotePr>
      <w:pgSz w:w="11905" w:h="16837"/>
      <w:pgMar w:top="1984" w:right="1133" w:bottom="1984" w:left="1133" w:header="1133" w:footer="11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5A4B"/>
    <w:multiLevelType w:val="multilevel"/>
    <w:tmpl w:val="970417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9A7670"/>
    <w:multiLevelType w:val="multilevel"/>
    <w:tmpl w:val="FEE683A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A4118"/>
    <w:multiLevelType w:val="multilevel"/>
    <w:tmpl w:val="13DC204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7348725">
    <w:abstractNumId w:val="1"/>
  </w:num>
  <w:num w:numId="2" w16cid:durableId="245115374">
    <w:abstractNumId w:val="0"/>
  </w:num>
  <w:num w:numId="3" w16cid:durableId="1053194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0D6"/>
    <w:rsid w:val="005075E4"/>
    <w:rsid w:val="00A502CD"/>
    <w:rsid w:val="00AF50D6"/>
    <w:rsid w:val="00BB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51592A26"/>
  <w15:docId w15:val="{EB36A8C2-7B5C-43A4-98A6-46B0444C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■안전하고 능률적인 작업을 하기 위하여 다음 사항을 </dc:title>
  <dc:creator>USER</dc:creator>
  <cp:lastModifiedBy>소현 김</cp:lastModifiedBy>
  <cp:revision>3</cp:revision>
  <dcterms:created xsi:type="dcterms:W3CDTF">2025-12-10T01:08:00Z</dcterms:created>
  <dcterms:modified xsi:type="dcterms:W3CDTF">2025-12-10T02:09:00Z</dcterms:modified>
</cp:coreProperties>
</file>